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E644F8" w:rsidP="00D417E2">
      <w:pPr>
        <w:pStyle w:val="GPSSchTitleandNumber"/>
        <w:jc w:val="left"/>
        <w:rPr>
          <w:rFonts w:ascii="Arial" w:hAnsi="Arial" w:cs="Arial"/>
          <w:caps w:val="0"/>
          <w:sz w:val="32"/>
          <w:szCs w:val="24"/>
        </w:rPr>
      </w:pPr>
      <w:r>
        <w:rPr>
          <w:rFonts w:ascii="Arial" w:hAnsi="Arial" w:cs="Arial"/>
          <w:caps w:val="0"/>
          <w:sz w:val="32"/>
          <w:szCs w:val="24"/>
        </w:rPr>
        <w:t>Order</w:t>
      </w:r>
      <w:r w:rsidR="00D417E2">
        <w:rPr>
          <w:rFonts w:ascii="Arial" w:hAnsi="Arial" w:cs="Arial"/>
          <w:caps w:val="0"/>
          <w:sz w:val="32"/>
          <w:szCs w:val="24"/>
        </w:rPr>
        <w:t xml:space="preserve"> Schedule 10 </w:t>
      </w:r>
      <w:r w:rsidR="00D417E2" w:rsidRPr="00A8551E">
        <w:rPr>
          <w:rFonts w:ascii="Arial" w:hAnsi="Arial" w:cs="Arial"/>
          <w:caps w:val="0"/>
          <w:sz w:val="32"/>
          <w:szCs w:val="24"/>
        </w:rPr>
        <w:t>(</w:t>
      </w:r>
      <w:r w:rsidR="00D417E2">
        <w:rPr>
          <w:rFonts w:ascii="Arial" w:hAnsi="Arial" w:cs="Arial"/>
          <w:caps w:val="0"/>
          <w:sz w:val="32"/>
          <w:szCs w:val="24"/>
        </w:rPr>
        <w:t>Exit Management</w:t>
      </w:r>
      <w:r w:rsidR="00D417E2"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644F8">
            <w:pPr>
              <w:pStyle w:val="GPsDefinition"/>
              <w:jc w:val="left"/>
              <w:rPr>
                <w:sz w:val="24"/>
                <w:szCs w:val="24"/>
              </w:rPr>
            </w:pPr>
            <w:r w:rsidRPr="00D417E2">
              <w:rPr>
                <w:sz w:val="24"/>
                <w:szCs w:val="24"/>
              </w:rPr>
              <w:t xml:space="preserve">the current net book value of the relevant Supplier Asset(s) calculated in accordance with the </w:t>
            </w:r>
            <w:r w:rsidR="00E644F8">
              <w:rPr>
                <w:sz w:val="24"/>
                <w:szCs w:val="24"/>
              </w:rPr>
              <w:t>DPS Application</w:t>
            </w:r>
            <w:r w:rsidRPr="00D417E2">
              <w:rPr>
                <w:sz w:val="24"/>
                <w:szCs w:val="24"/>
              </w:rPr>
              <w:t xml:space="preserve"> or </w:t>
            </w:r>
            <w:r w:rsidR="00E644F8">
              <w:rPr>
                <w:sz w:val="24"/>
                <w:szCs w:val="24"/>
              </w:rPr>
              <w:t>Order</w:t>
            </w:r>
            <w:r w:rsidRPr="00D417E2">
              <w:rPr>
                <w:sz w:val="24"/>
                <w:szCs w:val="24"/>
              </w:rPr>
              <w:t xml:space="preserve">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w:t>
            </w:r>
            <w:bookmarkStart w:id="0" w:name="_GoBack"/>
            <w:bookmarkEnd w:id="0"/>
            <w:r w:rsidRPr="00D417E2">
              <w:rPr>
                <w:sz w:val="24"/>
                <w:szCs w:val="24"/>
              </w:rPr>
              <w:t>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F40CD3">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F40CD3">
        <w:rPr>
          <w:rFonts w:ascii="Arial" w:hAnsi="Arial"/>
          <w:sz w:val="24"/>
          <w:szCs w:val="24"/>
        </w:rPr>
        <w:t>Service Levels</w:t>
      </w:r>
      <w:r w:rsidRPr="00D417E2">
        <w:rPr>
          <w:rFonts w:ascii="Arial" w:hAnsi="Arial"/>
          <w:sz w:val="24"/>
          <w:szCs w:val="24"/>
        </w:rPr>
        <w:t xml:space="preserve">, the Parties shall vary the relevant </w:t>
      </w:r>
      <w:r w:rsidR="00F40CD3">
        <w:rPr>
          <w:rFonts w:ascii="Arial" w:hAnsi="Arial"/>
          <w:sz w:val="24"/>
          <w:szCs w:val="24"/>
        </w:rPr>
        <w:t>Service Levels</w:t>
      </w:r>
      <w:r w:rsidRPr="00D417E2">
        <w:rPr>
          <w:rFonts w:ascii="Arial" w:hAnsi="Arial"/>
          <w:sz w:val="24"/>
          <w:szCs w:val="24"/>
        </w:rPr>
        <w:t xml:space="preserve"> and/or the applicable </w:t>
      </w:r>
      <w:r w:rsidR="00F40CD3">
        <w:rPr>
          <w:rFonts w:ascii="Arial" w:hAnsi="Arial"/>
          <w:sz w:val="24"/>
          <w:szCs w:val="24"/>
        </w:rPr>
        <w:t>Service</w:t>
      </w:r>
      <w:r w:rsidR="00F40CD3"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1E5" w:rsidRDefault="006911E5">
      <w:pPr>
        <w:spacing w:after="0" w:line="240" w:lineRule="auto"/>
      </w:pPr>
      <w:r>
        <w:separator/>
      </w:r>
    </w:p>
  </w:endnote>
  <w:endnote w:type="continuationSeparator" w:id="0">
    <w:p w:rsidR="006911E5" w:rsidRDefault="00691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STZhongsong">
    <w:altName w:val="Arial Unicode M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Default="00F309B3" w:rsidP="00FB41BB">
    <w:pPr>
      <w:pStyle w:val="Footer"/>
      <w:rPr>
        <w:rFonts w:ascii="Arial" w:hAnsi="Arial" w:cs="Arial"/>
        <w:sz w:val="20"/>
      </w:rPr>
    </w:pPr>
  </w:p>
  <w:p w:rsidR="000E6CD0" w:rsidRDefault="000E6CD0" w:rsidP="000E6CD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F309B3" w:rsidRPr="00E77F5A" w:rsidRDefault="00A32DDF" w:rsidP="00FB41BB">
    <w:pPr>
      <w:pStyle w:val="Footer"/>
      <w:rPr>
        <w:rFonts w:ascii="Arial" w:hAnsi="Arial" w:cs="Arial"/>
        <w:sz w:val="20"/>
      </w:rPr>
    </w:pPr>
    <w:r>
      <w:rPr>
        <w:rFonts w:ascii="Arial" w:hAnsi="Arial" w:cs="Arial"/>
        <w:sz w:val="20"/>
      </w:rPr>
      <w:t>Project Version: v1.0</w:t>
    </w:r>
    <w:r>
      <w:rPr>
        <w:rFonts w:ascii="Arial" w:hAnsi="Arial" w:cs="Arial"/>
        <w:sz w:val="20"/>
      </w:rPr>
      <w:tab/>
    </w:r>
    <w:r w:rsidR="00F309B3" w:rsidRPr="00E77F5A">
      <w:rPr>
        <w:rFonts w:ascii="Arial" w:hAnsi="Arial" w:cs="Arial"/>
        <w:sz w:val="20"/>
      </w:rPr>
      <w:tab/>
    </w:r>
    <w:r w:rsidR="00F309B3" w:rsidRPr="00E77F5A">
      <w:rPr>
        <w:rFonts w:ascii="Arial" w:hAnsi="Arial" w:cs="Arial"/>
        <w:noProof/>
        <w:sz w:val="20"/>
      </w:rPr>
      <w:fldChar w:fldCharType="begin"/>
    </w:r>
    <w:r w:rsidR="00F309B3" w:rsidRPr="00E77F5A">
      <w:rPr>
        <w:rFonts w:ascii="Arial" w:hAnsi="Arial" w:cs="Arial"/>
        <w:noProof/>
        <w:sz w:val="20"/>
      </w:rPr>
      <w:instrText xml:space="preserve"> PAGE   \* MERGEFORMAT </w:instrText>
    </w:r>
    <w:r w:rsidR="00F309B3" w:rsidRPr="00E77F5A">
      <w:rPr>
        <w:rFonts w:ascii="Arial" w:hAnsi="Arial" w:cs="Arial"/>
        <w:noProof/>
        <w:sz w:val="20"/>
      </w:rPr>
      <w:fldChar w:fldCharType="separate"/>
    </w:r>
    <w:r w:rsidR="00521981">
      <w:rPr>
        <w:rFonts w:ascii="Arial" w:hAnsi="Arial" w:cs="Arial"/>
        <w:noProof/>
        <w:sz w:val="20"/>
      </w:rPr>
      <w:t>9</w:t>
    </w:r>
    <w:r w:rsidR="00F309B3" w:rsidRPr="00E77F5A">
      <w:rPr>
        <w:rFonts w:ascii="Arial" w:hAnsi="Arial" w:cs="Arial"/>
        <w:noProof/>
        <w:sz w:val="20"/>
      </w:rPr>
      <w:fldChar w:fldCharType="end"/>
    </w:r>
  </w:p>
  <w:p w:rsidR="00F309B3" w:rsidRPr="00E77F5A" w:rsidRDefault="00A32DDF" w:rsidP="00FB41BB">
    <w:pPr>
      <w:pStyle w:val="Footer"/>
      <w:rPr>
        <w:rFonts w:ascii="Arial" w:hAnsi="Arial" w:cs="Arial"/>
        <w:sz w:val="20"/>
      </w:rPr>
    </w:pPr>
    <w:r>
      <w:rPr>
        <w:rFonts w:ascii="Arial" w:hAnsi="Arial" w:cs="Arial"/>
        <w:sz w:val="20"/>
      </w:rPr>
      <w:t>Model Version: v1</w:t>
    </w:r>
    <w:r w:rsidR="00F309B3" w:rsidRPr="00E77F5A">
      <w:rPr>
        <w:rFonts w:ascii="Arial" w:hAnsi="Arial" w:cs="Arial"/>
        <w:sz w:val="20"/>
      </w:rPr>
      <w:t>.</w:t>
    </w:r>
    <w:bookmarkStart w:id="65" w:name="LASTCURSORPOSITION"/>
    <w:bookmarkEnd w:id="65"/>
    <w:r w:rsidR="0052198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711F0E" w:rsidRDefault="00F309B3" w:rsidP="008B613F">
    <w:pPr>
      <w:tabs>
        <w:tab w:val="center" w:pos="4513"/>
        <w:tab w:val="right" w:pos="9026"/>
      </w:tabs>
      <w:spacing w:after="0"/>
      <w:rPr>
        <w:rFonts w:ascii="Arial" w:eastAsia="Calibri" w:hAnsi="Arial" w:cs="Arial"/>
        <w:color w:val="A6A6A6" w:themeColor="background1" w:themeShade="A6"/>
        <w:sz w:val="20"/>
      </w:rPr>
    </w:pP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309B3" w:rsidRPr="00711F0E" w:rsidRDefault="00F309B3"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F309B3" w:rsidRPr="00711F0E" w:rsidRDefault="00F309B3"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1E5" w:rsidRDefault="006911E5">
      <w:pPr>
        <w:spacing w:after="0" w:line="240" w:lineRule="auto"/>
      </w:pPr>
      <w:r>
        <w:separator/>
      </w:r>
    </w:p>
  </w:footnote>
  <w:footnote w:type="continuationSeparator" w:id="0">
    <w:p w:rsidR="006911E5" w:rsidRDefault="00691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9B3" w:rsidRPr="00E77F5A" w:rsidRDefault="00F309B3">
    <w:pPr>
      <w:pStyle w:val="Header"/>
      <w:rPr>
        <w:rFonts w:ascii="Arial" w:hAnsi="Arial" w:cs="Arial"/>
        <w:sz w:val="20"/>
      </w:rPr>
    </w:pPr>
    <w:r>
      <w:rPr>
        <w:rFonts w:ascii="Arial" w:hAnsi="Arial" w:cs="Arial"/>
        <w:b/>
        <w:sz w:val="20"/>
      </w:rPr>
      <w:t>Order</w:t>
    </w:r>
    <w:r w:rsidRPr="00E77F5A">
      <w:rPr>
        <w:rFonts w:ascii="Arial" w:hAnsi="Arial" w:cs="Arial"/>
        <w:b/>
        <w:sz w:val="20"/>
      </w:rPr>
      <w:t xml:space="preserve"> Schedule 10 (Exit Management)</w:t>
    </w:r>
  </w:p>
  <w:p w:rsidR="00F309B3" w:rsidRPr="00E77F5A" w:rsidRDefault="00F309B3">
    <w:pPr>
      <w:pStyle w:val="Header"/>
      <w:rPr>
        <w:rFonts w:ascii="Arial" w:hAnsi="Arial" w:cs="Arial"/>
        <w:sz w:val="20"/>
      </w:rPr>
    </w:pPr>
    <w:r>
      <w:rPr>
        <w:rFonts w:ascii="Arial" w:hAnsi="Arial" w:cs="Arial"/>
        <w:sz w:val="20"/>
      </w:rPr>
      <w:t>Order</w:t>
    </w:r>
    <w:r w:rsidRPr="00E77F5A">
      <w:rPr>
        <w:rFonts w:ascii="Arial" w:hAnsi="Arial" w:cs="Arial"/>
        <w:sz w:val="20"/>
      </w:rPr>
      <w:t xml:space="preserve"> Ref: </w:t>
    </w:r>
  </w:p>
  <w:p w:rsidR="00F309B3" w:rsidRPr="00E77F5A" w:rsidRDefault="00F309B3">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0E6CD0">
      <w:rPr>
        <w:rFonts w:ascii="Arial" w:hAnsi="Arial" w:cs="Arial"/>
        <w:sz w:val="20"/>
        <w:szCs w:val="16"/>
        <w:lang w:eastAsia="en-GB"/>
      </w:rPr>
      <w:t>2021</w:t>
    </w:r>
  </w:p>
  <w:p w:rsidR="00F309B3" w:rsidRPr="00E77F5A" w:rsidRDefault="00F309B3"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E6CD0"/>
    <w:rsid w:val="002B6E9C"/>
    <w:rsid w:val="002C185E"/>
    <w:rsid w:val="002E6A5D"/>
    <w:rsid w:val="003337E6"/>
    <w:rsid w:val="00364E91"/>
    <w:rsid w:val="00521981"/>
    <w:rsid w:val="00580A08"/>
    <w:rsid w:val="005A3F67"/>
    <w:rsid w:val="006911E5"/>
    <w:rsid w:val="006C4CF6"/>
    <w:rsid w:val="006F4976"/>
    <w:rsid w:val="00711F0E"/>
    <w:rsid w:val="00850CE2"/>
    <w:rsid w:val="008B613F"/>
    <w:rsid w:val="00971AA8"/>
    <w:rsid w:val="00972DE8"/>
    <w:rsid w:val="009A2F4A"/>
    <w:rsid w:val="00A32DDF"/>
    <w:rsid w:val="00A46384"/>
    <w:rsid w:val="00BA5C74"/>
    <w:rsid w:val="00CD140D"/>
    <w:rsid w:val="00D417E2"/>
    <w:rsid w:val="00E13C6E"/>
    <w:rsid w:val="00E644F8"/>
    <w:rsid w:val="00E77F5A"/>
    <w:rsid w:val="00F309B3"/>
    <w:rsid w:val="00F40CD3"/>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3E26FD"/>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64664165">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Props1.xml><?xml version="1.0" encoding="utf-8"?>
<ds:datastoreItem xmlns:ds="http://schemas.openxmlformats.org/officeDocument/2006/customXml" ds:itemID="{42C80E02-E603-42C2-B4F3-0E9AC1F9A96E}">
  <ds:schemaRefs>
    <ds:schemaRef ds:uri="http://schemas.openxmlformats.org/officeDocument/2006/bibliography"/>
  </ds:schemaRefs>
</ds:datastoreItem>
</file>

<file path=customXml/itemProps2.xml><?xml version="1.0" encoding="utf-8"?>
<ds:datastoreItem xmlns:ds="http://schemas.openxmlformats.org/officeDocument/2006/customXml" ds:itemID="{E808EE6E-E6A2-4053-B91A-6D3284ACCC93}"/>
</file>

<file path=customXml/itemProps3.xml><?xml version="1.0" encoding="utf-8"?>
<ds:datastoreItem xmlns:ds="http://schemas.openxmlformats.org/officeDocument/2006/customXml" ds:itemID="{C63BF814-AF0A-4677-9231-D3E68FE5C72D}"/>
</file>

<file path=customXml/itemProps4.xml><?xml version="1.0" encoding="utf-8"?>
<ds:datastoreItem xmlns:ds="http://schemas.openxmlformats.org/officeDocument/2006/customXml" ds:itemID="{78AE7BC5-30A3-42B7-9DC4-40E4BF2B4EC5}"/>
</file>

<file path=customXml/itemProps5.xml><?xml version="1.0" encoding="utf-8"?>
<ds:datastoreItem xmlns:ds="http://schemas.openxmlformats.org/officeDocument/2006/customXml" ds:itemID="{C54B4B88-2975-416D-AB7B-1EED499DF644}"/>
</file>

<file path=docProps/app.xml><?xml version="1.0" encoding="utf-8"?>
<Properties xmlns="http://schemas.openxmlformats.org/officeDocument/2006/extended-properties" xmlns:vt="http://schemas.openxmlformats.org/officeDocument/2006/docPropsVTypes">
  <Template>Normal.dotm</Template>
  <TotalTime>0</TotalTime>
  <Pages>9</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Amy Bond</cp:lastModifiedBy>
  <cp:revision>4</cp:revision>
  <dcterms:created xsi:type="dcterms:W3CDTF">2019-04-10T23:19:00Z</dcterms:created>
  <dcterms:modified xsi:type="dcterms:W3CDTF">2021-09-21T16:39:00Z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0x010100A5BF1C78D9F64B679A5EBDE1C6598EBC0100769559676970FE48A6802694F9641F93</vt:lpwstr>
  </property>
  <property fmtid="{D5CDD505-2E9C-101B-9397-08002B2CF9AE}" pid="8" name="HOCopyrightLevel">
    <vt:lpwstr>2;#Crown|69589897-2828-4761-976e-717fd8e631c9</vt:lpwstr>
  </property>
  <property fmtid="{D5CDD505-2E9C-101B-9397-08002B2CF9AE}" pid="9" name="HOGovernmentSecurityClassification">
    <vt:lpwstr>1;#Official|14c80daa-741b-422c-9722-f71693c9ede4</vt:lpwstr>
  </property>
  <property fmtid="{D5CDD505-2E9C-101B-9397-08002B2CF9AE}" pid="10" name="HOSiteType">
    <vt:lpwstr>4;#Process – Standard|cf511cbb-bd16-4156-ac78-90d0c4fce91f</vt:lpwstr>
  </property>
  <property fmtid="{D5CDD505-2E9C-101B-9397-08002B2CF9AE}" pid="11" name="HOBusinessUnit">
    <vt:lpwstr>3;#Commercial Directorate (CD)|89dfa253-14be-42a8-a0d5-bfdf4c6aba64</vt:lpwstr>
  </property>
  <property fmtid="{D5CDD505-2E9C-101B-9397-08002B2CF9AE}" pid="12" name="MediaServiceImageTags">
    <vt:lpwstr/>
  </property>
</Properties>
</file>